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60C8F6D3" w14:textId="77777777" w:rsidTr="00050DA7">
        <w:tc>
          <w:tcPr>
            <w:tcW w:w="4428" w:type="dxa"/>
          </w:tcPr>
          <w:p w14:paraId="2B408AC3" w14:textId="77777777" w:rsidR="000348ED" w:rsidRPr="00692EE4" w:rsidRDefault="005D05AC" w:rsidP="00705621">
            <w:pPr>
              <w:tabs>
                <w:tab w:val="left" w:pos="851"/>
              </w:tabs>
            </w:pPr>
            <w:r w:rsidRPr="00692EE4">
              <w:t>From:</w:t>
            </w:r>
            <w:r w:rsidRPr="00692EE4">
              <w:tab/>
            </w:r>
            <w:r w:rsidR="00705621">
              <w:rPr>
                <w:rFonts w:hint="eastAsia"/>
                <w:lang w:eastAsia="ja-JP"/>
              </w:rPr>
              <w:t>ANM</w:t>
            </w:r>
            <w:r w:rsidR="00CA04AF" w:rsidRPr="00692EE4">
              <w:t xml:space="preserve"> </w:t>
            </w:r>
            <w:r w:rsidRPr="00692EE4">
              <w:t>C</w:t>
            </w:r>
            <w:r w:rsidR="00050DA7" w:rsidRPr="00692EE4">
              <w:t>ommittee</w:t>
            </w:r>
          </w:p>
        </w:tc>
        <w:tc>
          <w:tcPr>
            <w:tcW w:w="5461" w:type="dxa"/>
          </w:tcPr>
          <w:p w14:paraId="661821F2" w14:textId="77777777" w:rsidR="0080336C" w:rsidRDefault="00A37F80" w:rsidP="00692EE4">
            <w:pPr>
              <w:wordWrap w:val="0"/>
              <w:jc w:val="right"/>
              <w:rPr>
                <w:lang w:val="en-US" w:eastAsia="ja-JP"/>
              </w:rPr>
            </w:pPr>
            <w:r>
              <w:rPr>
                <w:rFonts w:hint="eastAsia"/>
                <w:lang w:val="en-US" w:eastAsia="ja-JP"/>
              </w:rPr>
              <w:t>ANM 19</w:t>
            </w:r>
            <w:r w:rsidRPr="00692EE4">
              <w:t>/output/</w:t>
            </w:r>
            <w:r>
              <w:t>13</w:t>
            </w:r>
          </w:p>
          <w:p w14:paraId="46DB2937" w14:textId="77777777" w:rsidR="000348ED" w:rsidRPr="00692EE4" w:rsidRDefault="00A37F80" w:rsidP="00705621">
            <w:pPr>
              <w:wordWrap w:val="0"/>
              <w:jc w:val="right"/>
            </w:pPr>
            <w:r>
              <w:rPr>
                <w:lang w:val="en-US" w:eastAsia="ja-JP"/>
              </w:rPr>
              <w:t xml:space="preserve">16 </w:t>
            </w:r>
            <w:r>
              <w:rPr>
                <w:rFonts w:hint="eastAsia"/>
                <w:lang w:eastAsia="ja-JP"/>
              </w:rPr>
              <w:t>Novemb</w:t>
            </w:r>
            <w:r>
              <w:rPr>
                <w:lang w:eastAsia="ja-JP"/>
              </w:rPr>
              <w:t>e</w:t>
            </w:r>
            <w:r>
              <w:rPr>
                <w:rFonts w:hint="eastAsia"/>
                <w:lang w:eastAsia="ja-JP"/>
              </w:rPr>
              <w:t>r</w:t>
            </w:r>
            <w:r w:rsidRPr="00692EE4">
              <w:t xml:space="preserve"> 201</w:t>
            </w:r>
            <w:r w:rsidRPr="00692EE4">
              <w:rPr>
                <w:rFonts w:hint="eastAsia"/>
                <w:lang w:eastAsia="ja-JP"/>
              </w:rPr>
              <w:t>2</w:t>
            </w:r>
          </w:p>
        </w:tc>
      </w:tr>
      <w:tr w:rsidR="000348ED" w:rsidRPr="00B15B24" w14:paraId="70DB2B7A" w14:textId="77777777" w:rsidTr="00050DA7">
        <w:tc>
          <w:tcPr>
            <w:tcW w:w="4428" w:type="dxa"/>
          </w:tcPr>
          <w:p w14:paraId="18B1E04F" w14:textId="77777777" w:rsidR="000348ED" w:rsidRPr="00692EE4" w:rsidRDefault="005D05AC" w:rsidP="008B7593">
            <w:pPr>
              <w:tabs>
                <w:tab w:val="left" w:pos="851"/>
              </w:tabs>
            </w:pPr>
            <w:r w:rsidRPr="00692EE4">
              <w:t>To:</w:t>
            </w:r>
            <w:r w:rsidRPr="00692EE4">
              <w:tab/>
            </w:r>
            <w:r w:rsidR="008B7593">
              <w:rPr>
                <w:lang w:eastAsia="ja-JP"/>
              </w:rPr>
              <w:t>Council</w:t>
            </w:r>
          </w:p>
        </w:tc>
        <w:tc>
          <w:tcPr>
            <w:tcW w:w="5461" w:type="dxa"/>
          </w:tcPr>
          <w:p w14:paraId="7AF70080" w14:textId="77777777" w:rsidR="000348ED" w:rsidRPr="00692EE4" w:rsidRDefault="000348ED" w:rsidP="008B7593">
            <w:pPr>
              <w:jc w:val="right"/>
              <w:rPr>
                <w:lang w:eastAsia="ja-JP"/>
              </w:rPr>
            </w:pPr>
          </w:p>
        </w:tc>
      </w:tr>
    </w:tbl>
    <w:p w14:paraId="231FE6A0" w14:textId="77777777" w:rsidR="000348ED" w:rsidRPr="00B15B24" w:rsidRDefault="005D05AC" w:rsidP="005D05AC">
      <w:pPr>
        <w:pStyle w:val="Title"/>
        <w:spacing w:before="480" w:after="120"/>
        <w:rPr>
          <w:lang w:eastAsia="ja-JP"/>
        </w:rPr>
      </w:pPr>
      <w:r w:rsidRPr="00B15B24">
        <w:t>Liaison Note</w:t>
      </w:r>
    </w:p>
    <w:p w14:paraId="19DF52FB" w14:textId="77777777" w:rsidR="000348ED" w:rsidRPr="005B1B2E" w:rsidRDefault="008B7593" w:rsidP="005B1B2E">
      <w:pPr>
        <w:pStyle w:val="Title"/>
        <w:spacing w:after="120"/>
        <w:rPr>
          <w:lang w:eastAsia="ja-JP"/>
        </w:rPr>
      </w:pPr>
      <w:r>
        <w:t>Guideline on the marking of drifting wreckage</w:t>
      </w:r>
    </w:p>
    <w:p w14:paraId="277F2C45" w14:textId="77777777" w:rsidR="005B1B2E" w:rsidRPr="00F962E4" w:rsidRDefault="005B1B2E" w:rsidP="005B1B2E">
      <w:pPr>
        <w:pStyle w:val="Heading1"/>
      </w:pPr>
      <w:r w:rsidRPr="00F962E4">
        <w:t>Background</w:t>
      </w:r>
    </w:p>
    <w:p w14:paraId="54D218AD" w14:textId="77777777" w:rsidR="0071048A" w:rsidRPr="00B15B24" w:rsidRDefault="00BB181B" w:rsidP="00002906">
      <w:pPr>
        <w:pStyle w:val="BodyText"/>
      </w:pPr>
      <w:r>
        <w:rPr>
          <w:rFonts w:eastAsiaTheme="minorEastAsia" w:hint="eastAsia"/>
          <w:lang w:eastAsia="ja-JP"/>
        </w:rPr>
        <w:t xml:space="preserve">The </w:t>
      </w:r>
      <w:r w:rsidR="008B7593">
        <w:rPr>
          <w:rFonts w:eastAsiaTheme="minorEastAsia"/>
          <w:lang w:eastAsia="ja-JP"/>
        </w:rPr>
        <w:t xml:space="preserve">report from </w:t>
      </w:r>
      <w:r w:rsidR="00A37F80">
        <w:rPr>
          <w:rFonts w:eastAsiaTheme="minorEastAsia"/>
          <w:lang w:eastAsia="ja-JP"/>
        </w:rPr>
        <w:t>53</w:t>
      </w:r>
      <w:r w:rsidR="00A37F80" w:rsidRPr="00A37F80">
        <w:rPr>
          <w:rFonts w:eastAsiaTheme="minorEastAsia"/>
          <w:vertAlign w:val="superscript"/>
          <w:lang w:eastAsia="ja-JP"/>
        </w:rPr>
        <w:t>rd</w:t>
      </w:r>
      <w:r w:rsidR="00A37F80">
        <w:rPr>
          <w:rFonts w:eastAsiaTheme="minorEastAsia"/>
          <w:lang w:eastAsia="ja-JP"/>
        </w:rPr>
        <w:t xml:space="preserve"> Session of the </w:t>
      </w:r>
      <w:r w:rsidR="008B7593">
        <w:rPr>
          <w:rFonts w:eastAsiaTheme="minorEastAsia"/>
          <w:lang w:eastAsia="ja-JP"/>
        </w:rPr>
        <w:t>Council</w:t>
      </w:r>
      <w:r w:rsidR="00A37F80">
        <w:rPr>
          <w:rFonts w:eastAsiaTheme="minorEastAsia"/>
          <w:lang w:eastAsia="ja-JP"/>
        </w:rPr>
        <w:t xml:space="preserve"> </w:t>
      </w:r>
      <w:r w:rsidR="008B7593">
        <w:rPr>
          <w:rFonts w:eastAsiaTheme="minorEastAsia"/>
          <w:lang w:eastAsia="ja-JP"/>
        </w:rPr>
        <w:t>sent</w:t>
      </w:r>
      <w:r w:rsidR="00A37F80" w:rsidRPr="00A37F80">
        <w:t xml:space="preserve"> </w:t>
      </w:r>
      <w:r w:rsidR="00A37F80">
        <w:t>the draft R</w:t>
      </w:r>
      <w:r w:rsidR="00A37F80">
        <w:t>ecommendation on the marking of drifting wreckage</w:t>
      </w:r>
      <w:r w:rsidR="008B7593">
        <w:rPr>
          <w:rFonts w:eastAsiaTheme="minorEastAsia"/>
          <w:lang w:eastAsia="ja-JP"/>
        </w:rPr>
        <w:t xml:space="preserve"> back to the ANM C</w:t>
      </w:r>
      <w:r w:rsidR="005B1B2E">
        <w:t>ommittee</w:t>
      </w:r>
      <w:r w:rsidR="008B7593">
        <w:t xml:space="preserve">, in order to develop </w:t>
      </w:r>
      <w:r w:rsidR="00A37F80">
        <w:t>it further.</w:t>
      </w:r>
    </w:p>
    <w:p w14:paraId="1B0974E0" w14:textId="77777777" w:rsidR="00E93C9B" w:rsidRDefault="005B1B2E" w:rsidP="0071048A">
      <w:pPr>
        <w:pStyle w:val="Heading1"/>
        <w:rPr>
          <w:rFonts w:eastAsiaTheme="minorEastAsia"/>
          <w:lang w:val="en-GB" w:eastAsia="ja-JP"/>
        </w:rPr>
      </w:pPr>
      <w:r>
        <w:rPr>
          <w:rFonts w:eastAsiaTheme="minorEastAsia" w:hint="eastAsia"/>
          <w:lang w:val="en-GB" w:eastAsia="ja-JP"/>
        </w:rPr>
        <w:t>Discussion</w:t>
      </w:r>
    </w:p>
    <w:p w14:paraId="54D5688D" w14:textId="77777777" w:rsidR="00A37F80" w:rsidRDefault="00BB181B" w:rsidP="008B7593">
      <w:pPr>
        <w:pStyle w:val="BodyText"/>
      </w:pPr>
      <w:r>
        <w:rPr>
          <w:rFonts w:eastAsiaTheme="minorEastAsia" w:hint="eastAsia"/>
          <w:lang w:eastAsia="ja-JP"/>
        </w:rPr>
        <w:t xml:space="preserve">The </w:t>
      </w:r>
      <w:r w:rsidR="00473784">
        <w:rPr>
          <w:rFonts w:eastAsiaTheme="minorEastAsia" w:hint="eastAsia"/>
          <w:lang w:eastAsia="ja-JP"/>
        </w:rPr>
        <w:t xml:space="preserve">ANM Committee </w:t>
      </w:r>
      <w:r w:rsidR="008B7593">
        <w:t xml:space="preserve">revisited the draft Recommendation, in order to incorporate the comments of the Council. </w:t>
      </w:r>
      <w:r w:rsidR="00A37F80">
        <w:t xml:space="preserve"> </w:t>
      </w:r>
      <w:r w:rsidR="008B7593">
        <w:t>The paper is now in a guideline format, however, at this moment, the committee considers that the technological solutions available don’t allow for a more prescriptive solu</w:t>
      </w:r>
      <w:r w:rsidR="00A37F80">
        <w:t>tion regarding the marking of drifting wreckage.</w:t>
      </w:r>
    </w:p>
    <w:p w14:paraId="1A18C563" w14:textId="77777777" w:rsidR="008B7593" w:rsidRDefault="00A37F80" w:rsidP="008B7593">
      <w:pPr>
        <w:pStyle w:val="BodyText"/>
      </w:pPr>
      <w:r>
        <w:t>Noting the Council’s concerns regarding the lack of detail and that the Wreck Convention has not been ratified by the requisite number of countries and is, therefore, not in force, the C</w:t>
      </w:r>
      <w:r w:rsidR="008B7593">
        <w:t xml:space="preserve">ommittee suggests </w:t>
      </w:r>
      <w:r>
        <w:t xml:space="preserve">that </w:t>
      </w:r>
      <w:r w:rsidR="008B7593">
        <w:t xml:space="preserve">the task </w:t>
      </w:r>
      <w:r>
        <w:t>is made ‘dormant’</w:t>
      </w:r>
      <w:bookmarkStart w:id="0" w:name="_GoBack"/>
      <w:bookmarkEnd w:id="0"/>
      <w:r w:rsidR="008B7593">
        <w:t xml:space="preserve"> </w:t>
      </w:r>
      <w:r>
        <w:t>until</w:t>
      </w:r>
      <w:r w:rsidR="008B7593">
        <w:t xml:space="preserve"> such time as there are </w:t>
      </w:r>
      <w:r>
        <w:t xml:space="preserve">further </w:t>
      </w:r>
      <w:r w:rsidR="008B7593">
        <w:t>developments in this area.</w:t>
      </w:r>
    </w:p>
    <w:p w14:paraId="43592A7A" w14:textId="77777777" w:rsidR="0071048A" w:rsidRDefault="00692EE4" w:rsidP="00692EE4">
      <w:pPr>
        <w:pStyle w:val="Heading1"/>
        <w:rPr>
          <w:rStyle w:val="st1"/>
          <w:rFonts w:cs="Arial"/>
          <w:color w:val="000000"/>
          <w:lang w:val="en-AU" w:eastAsia="ja-JP"/>
        </w:rPr>
      </w:pPr>
      <w:r>
        <w:rPr>
          <w:rStyle w:val="st1"/>
          <w:rFonts w:cs="Arial"/>
          <w:color w:val="000000"/>
          <w:lang w:val="en-AU" w:eastAsia="ja-JP"/>
        </w:rPr>
        <w:t>Action requested</w:t>
      </w:r>
    </w:p>
    <w:p w14:paraId="4EBF570C" w14:textId="77777777" w:rsidR="00692EE4" w:rsidRDefault="008B7593" w:rsidP="00753F25">
      <w:pPr>
        <w:jc w:val="both"/>
        <w:rPr>
          <w:rStyle w:val="st1"/>
          <w:rFonts w:cs="Arial"/>
          <w:color w:val="000000"/>
          <w:lang w:val="en-AU" w:eastAsia="ja-JP"/>
        </w:rPr>
      </w:pPr>
      <w:r>
        <w:rPr>
          <w:rStyle w:val="st1"/>
          <w:rFonts w:cs="Arial"/>
          <w:color w:val="000000"/>
          <w:lang w:val="en-AU" w:eastAsia="ja-JP"/>
        </w:rPr>
        <w:t xml:space="preserve">Council </w:t>
      </w:r>
      <w:r w:rsidR="00692EE4">
        <w:rPr>
          <w:rStyle w:val="st1"/>
          <w:rFonts w:cs="Arial"/>
          <w:color w:val="000000"/>
          <w:lang w:val="en-AU" w:eastAsia="ja-JP"/>
        </w:rPr>
        <w:t xml:space="preserve">is requested to </w:t>
      </w:r>
      <w:r w:rsidR="004F250A">
        <w:rPr>
          <w:rStyle w:val="st1"/>
          <w:rFonts w:cs="Arial"/>
          <w:color w:val="000000"/>
          <w:lang w:val="en-AU" w:eastAsia="ja-JP"/>
        </w:rPr>
        <w:t>note the information provided</w:t>
      </w:r>
      <w:r w:rsidR="00196558">
        <w:rPr>
          <w:rStyle w:val="st1"/>
          <w:rFonts w:cs="Arial" w:hint="eastAsia"/>
          <w:color w:val="000000"/>
          <w:lang w:val="en-AU" w:eastAsia="ja-JP"/>
        </w:rPr>
        <w:t xml:space="preserve"> and </w:t>
      </w:r>
      <w:r w:rsidR="00A37F80">
        <w:rPr>
          <w:rStyle w:val="st1"/>
          <w:rFonts w:cs="Arial"/>
          <w:color w:val="000000"/>
          <w:lang w:val="en-AU" w:eastAsia="ja-JP"/>
        </w:rPr>
        <w:t>advise the Committee</w:t>
      </w:r>
      <w:r w:rsidR="00196558">
        <w:rPr>
          <w:rStyle w:val="st1"/>
          <w:rFonts w:cs="Arial" w:hint="eastAsia"/>
          <w:color w:val="000000"/>
          <w:lang w:val="en-AU" w:eastAsia="ja-JP"/>
        </w:rPr>
        <w:t xml:space="preserve"> as appropriate</w:t>
      </w:r>
      <w:r w:rsidR="004F250A">
        <w:rPr>
          <w:rStyle w:val="st1"/>
          <w:rFonts w:cs="Arial"/>
          <w:color w:val="000000"/>
          <w:lang w:val="en-AU" w:eastAsia="ja-JP"/>
        </w:rPr>
        <w:t>.</w:t>
      </w:r>
    </w:p>
    <w:sectPr w:rsidR="00692EE4"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00E55" w14:textId="77777777" w:rsidR="00CA077A" w:rsidRDefault="00CA077A" w:rsidP="00002906">
      <w:r>
        <w:separator/>
      </w:r>
    </w:p>
  </w:endnote>
  <w:endnote w:type="continuationSeparator" w:id="0">
    <w:p w14:paraId="3554D63A" w14:textId="77777777" w:rsidR="00CA077A" w:rsidRDefault="00CA077A"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14542" w14:textId="77777777" w:rsidR="00A37F80" w:rsidRDefault="00A37F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3C6E6" w14:textId="77777777" w:rsidR="00002906" w:rsidRDefault="00002906">
    <w:pPr>
      <w:pStyle w:val="Footer"/>
    </w:pPr>
    <w:r>
      <w:tab/>
    </w:r>
    <w:r w:rsidR="00C17D92">
      <w:fldChar w:fldCharType="begin"/>
    </w:r>
    <w:r>
      <w:instrText xml:space="preserve"> PAGE   \* MERGEFORMAT </w:instrText>
    </w:r>
    <w:r w:rsidR="00C17D92">
      <w:fldChar w:fldCharType="separate"/>
    </w:r>
    <w:r w:rsidR="00A37F80">
      <w:rPr>
        <w:noProof/>
      </w:rPr>
      <w:t>1</w:t>
    </w:r>
    <w:r w:rsidR="00C17D92">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9C5B5" w14:textId="77777777" w:rsidR="00A37F80" w:rsidRDefault="00A37F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7B4133" w14:textId="77777777" w:rsidR="00CA077A" w:rsidRDefault="00CA077A" w:rsidP="00002906">
      <w:r>
        <w:separator/>
      </w:r>
    </w:p>
  </w:footnote>
  <w:footnote w:type="continuationSeparator" w:id="0">
    <w:p w14:paraId="1ECA64EB" w14:textId="77777777" w:rsidR="00CA077A" w:rsidRDefault="00CA077A"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FAD5E" w14:textId="77777777" w:rsidR="00542118" w:rsidRDefault="0054211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8C1F6" w14:textId="77777777" w:rsidR="00542118" w:rsidRDefault="0054211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45D3D" w14:textId="77777777" w:rsidR="00542118" w:rsidRDefault="0054211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82ED138"/>
    <w:lvl w:ilvl="0">
      <w:start w:val="1"/>
      <w:numFmt w:val="decimal"/>
      <w:lvlText w:val="%1."/>
      <w:lvlJc w:val="left"/>
      <w:pPr>
        <w:tabs>
          <w:tab w:val="num" w:pos="1492"/>
        </w:tabs>
        <w:ind w:left="1492" w:hanging="36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6"/>
  </w:num>
  <w:num w:numId="6">
    <w:abstractNumId w:val="11"/>
  </w:num>
  <w:num w:numId="7">
    <w:abstractNumId w:val="8"/>
  </w:num>
  <w:num w:numId="8">
    <w:abstractNumId w:val="1"/>
  </w:num>
  <w:num w:numId="9">
    <w:abstractNumId w:val="5"/>
  </w:num>
  <w:num w:numId="10">
    <w:abstractNumId w:val="12"/>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4"/>
  </w:num>
  <w:num w:numId="18">
    <w:abstractNumId w:val="4"/>
  </w:num>
  <w:num w:numId="19">
    <w:abstractNumId w:val="13"/>
  </w:num>
  <w:num w:numId="20">
    <w:abstractNumId w:val="9"/>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7174">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753F25"/>
    <w:rsid w:val="00002906"/>
    <w:rsid w:val="00025D97"/>
    <w:rsid w:val="00031A92"/>
    <w:rsid w:val="000348ED"/>
    <w:rsid w:val="00036801"/>
    <w:rsid w:val="00050DA7"/>
    <w:rsid w:val="000A5A01"/>
    <w:rsid w:val="00105DDD"/>
    <w:rsid w:val="00135447"/>
    <w:rsid w:val="00135ED2"/>
    <w:rsid w:val="00152273"/>
    <w:rsid w:val="00196558"/>
    <w:rsid w:val="001A654A"/>
    <w:rsid w:val="001C74CF"/>
    <w:rsid w:val="00204611"/>
    <w:rsid w:val="002162BB"/>
    <w:rsid w:val="00267E4D"/>
    <w:rsid w:val="003D55DD"/>
    <w:rsid w:val="003E1831"/>
    <w:rsid w:val="00424954"/>
    <w:rsid w:val="00473784"/>
    <w:rsid w:val="004C1386"/>
    <w:rsid w:val="004C220D"/>
    <w:rsid w:val="004F250A"/>
    <w:rsid w:val="004F39A0"/>
    <w:rsid w:val="0050583E"/>
    <w:rsid w:val="00542118"/>
    <w:rsid w:val="005A3455"/>
    <w:rsid w:val="005B1B2E"/>
    <w:rsid w:val="005B25BB"/>
    <w:rsid w:val="005D05AC"/>
    <w:rsid w:val="0062434C"/>
    <w:rsid w:val="00630F7F"/>
    <w:rsid w:val="0064435F"/>
    <w:rsid w:val="00692EE4"/>
    <w:rsid w:val="006D470F"/>
    <w:rsid w:val="00705621"/>
    <w:rsid w:val="0071048A"/>
    <w:rsid w:val="00727E88"/>
    <w:rsid w:val="00743C25"/>
    <w:rsid w:val="00753F25"/>
    <w:rsid w:val="00775878"/>
    <w:rsid w:val="0080092C"/>
    <w:rsid w:val="0080336C"/>
    <w:rsid w:val="00872453"/>
    <w:rsid w:val="00873EDA"/>
    <w:rsid w:val="008B7593"/>
    <w:rsid w:val="008F0612"/>
    <w:rsid w:val="008F13DD"/>
    <w:rsid w:val="00902AA4"/>
    <w:rsid w:val="00927EC4"/>
    <w:rsid w:val="00942338"/>
    <w:rsid w:val="00957C32"/>
    <w:rsid w:val="009F3B6C"/>
    <w:rsid w:val="009F5C36"/>
    <w:rsid w:val="00A1766E"/>
    <w:rsid w:val="00A27F12"/>
    <w:rsid w:val="00A30579"/>
    <w:rsid w:val="00A37F80"/>
    <w:rsid w:val="00AA76C0"/>
    <w:rsid w:val="00AD673D"/>
    <w:rsid w:val="00B077EC"/>
    <w:rsid w:val="00B15B24"/>
    <w:rsid w:val="00B8247E"/>
    <w:rsid w:val="00BB181B"/>
    <w:rsid w:val="00C17D92"/>
    <w:rsid w:val="00C33616"/>
    <w:rsid w:val="00C42F53"/>
    <w:rsid w:val="00CA04AF"/>
    <w:rsid w:val="00CA077A"/>
    <w:rsid w:val="00D4275A"/>
    <w:rsid w:val="00E068B9"/>
    <w:rsid w:val="00E4501D"/>
    <w:rsid w:val="00E452B5"/>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4">
      <v:textbox inset="5.85pt,.7pt,5.85pt,.7pt"/>
    </o:shapedefaults>
    <o:shapelayout v:ext="edit">
      <o:idmap v:ext="edit" data="1"/>
    </o:shapelayout>
  </w:shapeDefaults>
  <w:decimalSymbol w:val="."/>
  <w:listSeparator w:val=","/>
  <w14:docId w14:val="6D324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71048A"/>
    <w:rPr>
      <w:rFonts w:ascii="Arial" w:hAnsi="Arial" w:cs="Arial"/>
      <w:b/>
      <w:bCs/>
      <w:kern w:val="28"/>
      <w:sz w:val="32"/>
      <w:szCs w:val="32"/>
      <w:lang w:eastAsia="en-US"/>
    </w:rPr>
  </w:style>
  <w:style w:type="character" w:customStyle="1" w:styleId="st1">
    <w:name w:val="st1"/>
    <w:basedOn w:val="DefaultParagraphFont"/>
    <w:rsid w:val="0071048A"/>
  </w:style>
  <w:style w:type="paragraph" w:customStyle="1" w:styleId="AnnexHeading1">
    <w:name w:val="Annex Heading 1"/>
    <w:basedOn w:val="Normal"/>
    <w:next w:val="BodyText"/>
    <w:rsid w:val="008B7593"/>
    <w:pPr>
      <w:numPr>
        <w:numId w:val="2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8B7593"/>
    <w:pPr>
      <w:numPr>
        <w:ilvl w:val="1"/>
        <w:numId w:val="25"/>
      </w:numPr>
      <w:spacing w:before="120" w:after="120"/>
    </w:pPr>
    <w:rPr>
      <w:rFonts w:eastAsia="Calibri" w:cs="Arial"/>
      <w:b/>
      <w:szCs w:val="22"/>
      <w:lang w:eastAsia="en-GB"/>
    </w:rPr>
  </w:style>
  <w:style w:type="paragraph" w:customStyle="1" w:styleId="AnnexHeading3">
    <w:name w:val="Annex Heading 3"/>
    <w:basedOn w:val="Normal"/>
    <w:next w:val="Normal"/>
    <w:rsid w:val="008B7593"/>
    <w:pPr>
      <w:numPr>
        <w:ilvl w:val="2"/>
        <w:numId w:val="25"/>
      </w:numPr>
      <w:spacing w:before="120" w:after="120"/>
    </w:pPr>
    <w:rPr>
      <w:rFonts w:eastAsia="Calibri" w:cs="Arial"/>
      <w:szCs w:val="22"/>
      <w:lang w:eastAsia="en-GB"/>
    </w:rPr>
  </w:style>
  <w:style w:type="paragraph" w:customStyle="1" w:styleId="AnnexHeading4">
    <w:name w:val="Annex Heading 4"/>
    <w:basedOn w:val="Normal"/>
    <w:next w:val="BodyText"/>
    <w:rsid w:val="008B7593"/>
    <w:pPr>
      <w:numPr>
        <w:ilvl w:val="3"/>
        <w:numId w:val="25"/>
      </w:numPr>
      <w:spacing w:before="120" w:after="120"/>
    </w:pPr>
    <w:rPr>
      <w:rFonts w:eastAsia="Calibri" w:cs="Arial"/>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e-NAV12&#20986;&#24373;&#29992;\e-NAV12\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\Users\Public\Documents\e-NAV12出張用\e-NAV12\Internal Committee Liaison NoteSep10.dotx</Template>
  <TotalTime>2</TotalTime>
  <Pages>1</Pages>
  <Words>158</Words>
  <Characters>902</Characters>
  <Application>Microsoft Macintosh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lighthouse</dc:creator>
  <cp:lastModifiedBy/>
  <cp:revision>3</cp:revision>
  <cp:lastPrinted>2006-10-19T10:49:00Z</cp:lastPrinted>
  <dcterms:created xsi:type="dcterms:W3CDTF">2012-11-15T02:11:00Z</dcterms:created>
  <dcterms:modified xsi:type="dcterms:W3CDTF">2012-11-15T06:15:00Z</dcterms:modified>
</cp:coreProperties>
</file>